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7" w:rsidRPr="008306F5" w:rsidRDefault="00866987" w:rsidP="001E24F2">
      <w:pPr>
        <w:rPr>
          <w:color w:val="FF0000"/>
          <w:sz w:val="26"/>
          <w:szCs w:val="26"/>
        </w:rPr>
      </w:pPr>
      <w:r w:rsidRPr="008306F5">
        <w:rPr>
          <w:color w:val="FF0000"/>
          <w:sz w:val="26"/>
          <w:szCs w:val="26"/>
        </w:rPr>
        <w:t>TROFEO</w:t>
      </w:r>
      <w:r>
        <w:rPr>
          <w:color w:val="FF0000"/>
          <w:sz w:val="26"/>
          <w:szCs w:val="26"/>
        </w:rPr>
        <w:t xml:space="preserve"> INTERREGIONALE LIBERTAS</w:t>
      </w:r>
      <w:r w:rsidRPr="008306F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CENTRO/SUD.</w:t>
      </w:r>
    </w:p>
    <w:p w:rsidR="00866987" w:rsidRDefault="00866987" w:rsidP="00602F56">
      <w:pPr>
        <w:spacing w:after="0"/>
      </w:pPr>
      <w:r>
        <w:t>Il Trofeo si svolgerà secondo il regolamento che segue, convenuto tra i Presidenti delle ASD organizzatrici, a cui tutti i partecipanti sono tenuti ad attenersi.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Al campionato possono partecipare tutti i tesserati della A.S.D. che fanno parte delle regioni appartenenti al girone Centro/Sud.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Sono ammessi come “</w:t>
      </w:r>
      <w:r w:rsidRPr="00602F56">
        <w:rPr>
          <w:i/>
        </w:rPr>
        <w:t>Ospiti</w:t>
      </w:r>
      <w:r>
        <w:t>” i tiratori, anche se fuori delle regioni interessate e iscritti ad altre A.S.D., ma non concorreranno per la classifica finale e non determineranno l’assegnazione del punteggio.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Il Trofeo prevede lo svolgimento di 4 gare, di cui 2 valide per la classifica (1 di scarto) + la finale;</w:t>
      </w:r>
    </w:p>
    <w:p w:rsidR="00866987" w:rsidRDefault="00866987" w:rsidP="00A63AAA">
      <w:pPr>
        <w:pStyle w:val="ListParagraph"/>
        <w:numPr>
          <w:ilvl w:val="0"/>
          <w:numId w:val="3"/>
        </w:numPr>
        <w:spacing w:after="0"/>
      </w:pPr>
      <w:r>
        <w:t xml:space="preserve">Si prevede l’attivazione delle 4 categorie : Molla Depo e Full , PCP Depo e Full, nonché del premio a Squadre, con l’assegnazione di un punteggio </w:t>
      </w:r>
      <w:r w:rsidRPr="00206EAB">
        <w:rPr>
          <w:i/>
        </w:rPr>
        <w:t>(</w:t>
      </w:r>
      <w:r>
        <w:rPr>
          <w:i/>
        </w:rPr>
        <w:t xml:space="preserve">1°- </w:t>
      </w:r>
      <w:r w:rsidRPr="00206EAB">
        <w:rPr>
          <w:i/>
        </w:rPr>
        <w:t>50 punti, 2°-48, 3°-46, 4°-44, 5°-42, 6°-41 e via via a scalare di un punto)</w:t>
      </w:r>
      <w:r w:rsidRPr="00206EAB">
        <w:t xml:space="preserve"> </w:t>
      </w:r>
      <w:r>
        <w:t>a ogni membro della ASD per rispettiva categoria, secondo la posizione in classifica.</w:t>
      </w:r>
    </w:p>
    <w:p w:rsidR="00866987" w:rsidRDefault="00866987" w:rsidP="008F7401">
      <w:pPr>
        <w:pStyle w:val="ListParagraph"/>
        <w:numPr>
          <w:ilvl w:val="0"/>
          <w:numId w:val="3"/>
        </w:numPr>
        <w:spacing w:after="0"/>
      </w:pPr>
      <w:r>
        <w:t>La conferma delle iscrizioni dovrà avvenire entro 2 giorni prima dell’evento, mentre il pagamento dovrà essere effettuato prima dell’inizio della gara (entro le ore 0900 preferibilmente).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 xml:space="preserve">Il percorso di gara, che in ogni caso non potrà essere costituito da meno di 10 piazzole, dovrà prevedere 40 sagome, anche con l’ausilio di eventuali sagome ripetute e sagome in comune. 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 xml:space="preserve">Il </w:t>
      </w:r>
      <w:r w:rsidRPr="000232EF">
        <w:t xml:space="preserve">numero delle </w:t>
      </w:r>
      <w:r>
        <w:t>sagome “</w:t>
      </w:r>
      <w:r w:rsidRPr="00F5106D">
        <w:rPr>
          <w:i/>
        </w:rPr>
        <w:t>Ridotte</w:t>
      </w:r>
      <w:r>
        <w:t>”</w:t>
      </w:r>
      <w:r w:rsidRPr="000232EF">
        <w:t xml:space="preserve"> e la distanza ove saranno poste, sarà a discrezione del</w:t>
      </w:r>
      <w:r>
        <w:t>l'ASD organizzatrice della gara.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Le sagome in posizione obbligata dovranno essere al massimo 4 (10%).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La taratura sarà disponibile dalle ore 8.00 alle 9.30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Dalle ore 9,30 – 9,45 briefing e formazione gruppi.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L’inizio della gara alle ore 10,00.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Il costo d’iscrizione è di  15 € euro per tutti dei quali 5 € verranno devoluti per i pre</w:t>
      </w:r>
      <w:bookmarkStart w:id="0" w:name="_GoBack"/>
      <w:bookmarkEnd w:id="0"/>
      <w:r>
        <w:t>mi della finale.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>Non sono previsti premi di gara, tranne eventuali attestati di partecipazione a cura della ASD organizzatrice.</w:t>
      </w:r>
    </w:p>
    <w:p w:rsidR="00866987" w:rsidRDefault="00866987" w:rsidP="00602F56">
      <w:pPr>
        <w:pStyle w:val="ListParagraph"/>
        <w:numPr>
          <w:ilvl w:val="0"/>
          <w:numId w:val="3"/>
        </w:numPr>
        <w:spacing w:after="0"/>
      </w:pPr>
      <w:r>
        <w:t xml:space="preserve">La Finale è obbligatoria e la mancata partecipazione comporterà l’esclusione dalla classifica generale. </w:t>
      </w:r>
    </w:p>
    <w:p w:rsidR="00866987" w:rsidRDefault="00866987" w:rsidP="00DF2D55">
      <w:pPr>
        <w:pStyle w:val="ListParagraph"/>
        <w:numPr>
          <w:ilvl w:val="0"/>
          <w:numId w:val="3"/>
        </w:numPr>
        <w:spacing w:after="0"/>
      </w:pPr>
      <w:r>
        <w:t>Per le verifiche della velocità, appoggi laterali, cinghie e tutto quanto non menzionato si fa espresso riferimento al regolamento FTI 2016.</w:t>
      </w:r>
    </w:p>
    <w:p w:rsidR="00866987" w:rsidRDefault="00866987" w:rsidP="00DF2D55">
      <w:pPr>
        <w:pStyle w:val="ListParagraph"/>
        <w:numPr>
          <w:ilvl w:val="0"/>
          <w:numId w:val="3"/>
        </w:numPr>
        <w:spacing w:after="0"/>
      </w:pPr>
      <w:r>
        <w:t>Il pranzo al termine della gara, l’eventuale “</w:t>
      </w:r>
      <w:r w:rsidRPr="0088722C">
        <w:rPr>
          <w:i/>
        </w:rPr>
        <w:t>braciolata</w:t>
      </w:r>
      <w:r>
        <w:t>” o il “</w:t>
      </w:r>
      <w:r w:rsidRPr="0088722C">
        <w:rPr>
          <w:i/>
        </w:rPr>
        <w:t xml:space="preserve">pranzo </w:t>
      </w:r>
      <w:r>
        <w:rPr>
          <w:i/>
        </w:rPr>
        <w:t xml:space="preserve">al ristorante o </w:t>
      </w:r>
      <w:r w:rsidRPr="0088722C">
        <w:rPr>
          <w:i/>
        </w:rPr>
        <w:t>al sacco</w:t>
      </w:r>
      <w:r>
        <w:t>”, non potrà superare l’importo do 20 € pro-capite, fermo restando eventuali problemi logistici e/o organizzativi.</w:t>
      </w:r>
    </w:p>
    <w:p w:rsidR="00866987" w:rsidRDefault="00866987" w:rsidP="000232EF">
      <w:pPr>
        <w:spacing w:after="0" w:line="240" w:lineRule="auto"/>
      </w:pPr>
    </w:p>
    <w:p w:rsidR="00866987" w:rsidRDefault="00866987" w:rsidP="0088722C">
      <w:pPr>
        <w:spacing w:line="240" w:lineRule="auto"/>
        <w:jc w:val="both"/>
      </w:pPr>
      <w:r>
        <w:t>Le date, i luoghi e le A.S.D. organizzatrici degli eventi potranno subire variazioni in base ad esigenze logistiche ed a particolari condizioni climatiche avverse. Tali variazioni verranno concordate fra i Presidenti di ASD e comunicate tempestivamente sul forum a tutti gli interessati.</w:t>
      </w:r>
    </w:p>
    <w:sectPr w:rsidR="00866987" w:rsidSect="000232E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03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CC3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440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382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54E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64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4E1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E48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E8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30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56EE"/>
    <w:multiLevelType w:val="hybridMultilevel"/>
    <w:tmpl w:val="481CCF5E"/>
    <w:lvl w:ilvl="0" w:tplc="33B2C3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37024"/>
    <w:multiLevelType w:val="hybridMultilevel"/>
    <w:tmpl w:val="C92E7780"/>
    <w:lvl w:ilvl="0" w:tplc="33B2C3D4">
      <w:numFmt w:val="bullet"/>
      <w:lvlText w:val="-"/>
      <w:lvlJc w:val="left"/>
      <w:pPr>
        <w:ind w:left="71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282310D5"/>
    <w:multiLevelType w:val="hybridMultilevel"/>
    <w:tmpl w:val="33E8CF2A"/>
    <w:lvl w:ilvl="0" w:tplc="33B2C3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F2"/>
    <w:rsid w:val="000114EF"/>
    <w:rsid w:val="000232EF"/>
    <w:rsid w:val="00072963"/>
    <w:rsid w:val="000B5CF7"/>
    <w:rsid w:val="000D46C0"/>
    <w:rsid w:val="001E24F2"/>
    <w:rsid w:val="00206EAB"/>
    <w:rsid w:val="00233B4E"/>
    <w:rsid w:val="00235738"/>
    <w:rsid w:val="0036116E"/>
    <w:rsid w:val="00412557"/>
    <w:rsid w:val="00423287"/>
    <w:rsid w:val="00475DBC"/>
    <w:rsid w:val="00480A0D"/>
    <w:rsid w:val="004D49DF"/>
    <w:rsid w:val="004E6E56"/>
    <w:rsid w:val="005955D5"/>
    <w:rsid w:val="005B2591"/>
    <w:rsid w:val="00602F56"/>
    <w:rsid w:val="00631006"/>
    <w:rsid w:val="006B5D05"/>
    <w:rsid w:val="006E76E9"/>
    <w:rsid w:val="007362B6"/>
    <w:rsid w:val="008306F5"/>
    <w:rsid w:val="00866987"/>
    <w:rsid w:val="0088722C"/>
    <w:rsid w:val="008D19F2"/>
    <w:rsid w:val="008F7401"/>
    <w:rsid w:val="00A63AAA"/>
    <w:rsid w:val="00AF027D"/>
    <w:rsid w:val="00C10329"/>
    <w:rsid w:val="00DF2D55"/>
    <w:rsid w:val="00E13ABF"/>
    <w:rsid w:val="00EE57F3"/>
    <w:rsid w:val="00F32E2E"/>
    <w:rsid w:val="00F5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TROFEO LIBERTAS DEL LAZIO - ALLA MEMORIA DI “RINO MOLINA”</dc:title>
  <dc:subject/>
  <dc:creator>Carloni Massimo (Mar. A. s. Ups)</dc:creator>
  <cp:keywords/>
  <dc:description/>
  <cp:lastModifiedBy>Pippi</cp:lastModifiedBy>
  <cp:revision>2</cp:revision>
  <dcterms:created xsi:type="dcterms:W3CDTF">2016-02-29T20:10:00Z</dcterms:created>
  <dcterms:modified xsi:type="dcterms:W3CDTF">2016-02-29T20:10:00Z</dcterms:modified>
</cp:coreProperties>
</file>